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D6B11" w14:textId="77777777" w:rsidR="00C87B2B" w:rsidRPr="00695A5D" w:rsidRDefault="00C87B2B" w:rsidP="00C87B2B">
      <w:pPr>
        <w:jc w:val="center"/>
        <w:rPr>
          <w:rFonts w:ascii="Avenir Book" w:hAnsi="Avenir Book"/>
          <w:u w:val="single"/>
        </w:rPr>
      </w:pPr>
      <w:r w:rsidRPr="00695A5D">
        <w:rPr>
          <w:rFonts w:ascii="Avenir Book" w:hAnsi="Avenir Book"/>
          <w:u w:val="single"/>
        </w:rPr>
        <w:t>PROFESSIONAL BIOGRAPHY</w:t>
      </w:r>
    </w:p>
    <w:p w14:paraId="5B8154F9" w14:textId="77777777" w:rsidR="00C87B2B" w:rsidRPr="00695A5D" w:rsidRDefault="00C87B2B" w:rsidP="00C87B2B">
      <w:pPr>
        <w:jc w:val="center"/>
        <w:rPr>
          <w:rFonts w:ascii="Avenir Book" w:hAnsi="Avenir Book"/>
        </w:rPr>
      </w:pPr>
    </w:p>
    <w:p w14:paraId="0BA5C095" w14:textId="77777777" w:rsidR="00C87B2B" w:rsidRPr="00695A5D" w:rsidRDefault="00C87B2B" w:rsidP="00C87B2B">
      <w:pPr>
        <w:jc w:val="center"/>
        <w:rPr>
          <w:rFonts w:ascii="Avenir Book" w:hAnsi="Avenir Book"/>
        </w:rPr>
      </w:pPr>
      <w:r w:rsidRPr="00695A5D">
        <w:rPr>
          <w:rFonts w:ascii="Avenir Book" w:hAnsi="Avenir Book"/>
        </w:rPr>
        <w:t xml:space="preserve">Izabella Wentz, </w:t>
      </w:r>
      <w:proofErr w:type="spellStart"/>
      <w:r w:rsidRPr="00695A5D">
        <w:rPr>
          <w:rFonts w:ascii="Avenir Book" w:hAnsi="Avenir Book"/>
        </w:rPr>
        <w:t>PharmD</w:t>
      </w:r>
      <w:proofErr w:type="spellEnd"/>
    </w:p>
    <w:p w14:paraId="70D9CBB9" w14:textId="77777777" w:rsidR="00965FFB" w:rsidRPr="00695A5D" w:rsidRDefault="00965FFB">
      <w:pPr>
        <w:rPr>
          <w:rFonts w:ascii="Avenir Book" w:hAnsi="Avenir Book"/>
        </w:rPr>
      </w:pPr>
    </w:p>
    <w:p w14:paraId="6027FAA5" w14:textId="41AE264D" w:rsidR="00695A5D" w:rsidRPr="00695A5D" w:rsidRDefault="00695A5D" w:rsidP="00695A5D">
      <w:pPr>
        <w:widowControl w:val="0"/>
        <w:autoSpaceDE w:val="0"/>
        <w:autoSpaceDN w:val="0"/>
        <w:adjustRightInd w:val="0"/>
        <w:jc w:val="both"/>
        <w:rPr>
          <w:rFonts w:ascii="Avenir Book" w:hAnsi="Avenir Book" w:cs="Verdana"/>
          <w:color w:val="262626"/>
        </w:rPr>
      </w:pPr>
      <w:r w:rsidRPr="00695A5D">
        <w:rPr>
          <w:rFonts w:ascii="Avenir Book" w:hAnsi="Avenir Book" w:cs="Verdana"/>
          <w:color w:val="262626"/>
        </w:rPr>
        <w:t xml:space="preserve">Dr. Izabella Wentz, </w:t>
      </w:r>
      <w:proofErr w:type="spellStart"/>
      <w:r w:rsidRPr="00695A5D">
        <w:rPr>
          <w:rFonts w:ascii="Avenir Book" w:hAnsi="Avenir Book" w:cs="Verdana"/>
          <w:color w:val="262626"/>
        </w:rPr>
        <w:t>Pharm.D</w:t>
      </w:r>
      <w:proofErr w:type="spellEnd"/>
      <w:proofErr w:type="gramStart"/>
      <w:r w:rsidRPr="00695A5D">
        <w:rPr>
          <w:rFonts w:ascii="Avenir Book" w:hAnsi="Avenir Book" w:cs="Verdana"/>
          <w:color w:val="262626"/>
        </w:rPr>
        <w:t>.,</w:t>
      </w:r>
      <w:proofErr w:type="gramEnd"/>
      <w:r w:rsidRPr="00695A5D">
        <w:rPr>
          <w:rFonts w:ascii="Avenir Book" w:hAnsi="Avenir Book" w:cs="Verdana"/>
          <w:color w:val="262626"/>
        </w:rPr>
        <w:t xml:space="preserve"> FASCP is a passionate, innovative and solution focused clinical pharmacist. </w:t>
      </w:r>
    </w:p>
    <w:p w14:paraId="78C78865" w14:textId="77777777" w:rsidR="00695A5D" w:rsidRPr="00695A5D" w:rsidRDefault="00695A5D" w:rsidP="00695A5D">
      <w:pPr>
        <w:widowControl w:val="0"/>
        <w:autoSpaceDE w:val="0"/>
        <w:autoSpaceDN w:val="0"/>
        <w:adjustRightInd w:val="0"/>
        <w:jc w:val="both"/>
        <w:rPr>
          <w:rFonts w:ascii="Avenir Book" w:hAnsi="Avenir Book" w:cs="Verdana"/>
          <w:color w:val="262626"/>
        </w:rPr>
      </w:pPr>
    </w:p>
    <w:p w14:paraId="19C87F95" w14:textId="18F66A2C" w:rsidR="00695A5D" w:rsidRDefault="00695A5D" w:rsidP="00695A5D">
      <w:pPr>
        <w:widowControl w:val="0"/>
        <w:autoSpaceDE w:val="0"/>
        <w:autoSpaceDN w:val="0"/>
        <w:adjustRightInd w:val="0"/>
        <w:jc w:val="both"/>
        <w:rPr>
          <w:rFonts w:ascii="Avenir Book" w:hAnsi="Avenir Book" w:cs="Verdana"/>
          <w:color w:val="262626"/>
        </w:rPr>
      </w:pPr>
      <w:r w:rsidRPr="00695A5D">
        <w:rPr>
          <w:rFonts w:ascii="Avenir Book" w:hAnsi="Avenir Book" w:cs="Verdana"/>
          <w:color w:val="262626"/>
        </w:rPr>
        <w:t>Fascinated by science and the impact of substances on the human body, Izabella decided to pursue a degree in pharmacy with a dream of one day finding a cure for a disease. An avid learner and goal-oriented student, she received the Doctor of Pharmacy Degree (</w:t>
      </w:r>
      <w:proofErr w:type="spellStart"/>
      <w:r w:rsidRPr="00695A5D">
        <w:rPr>
          <w:rFonts w:ascii="Avenir Book" w:hAnsi="Avenir Book" w:cs="Verdana"/>
          <w:color w:val="262626"/>
        </w:rPr>
        <w:t>PharmD</w:t>
      </w:r>
      <w:proofErr w:type="spellEnd"/>
      <w:r w:rsidRPr="00695A5D">
        <w:rPr>
          <w:rFonts w:ascii="Avenir Book" w:hAnsi="Avenir Book" w:cs="Verdana"/>
          <w:color w:val="262626"/>
        </w:rPr>
        <w:t xml:space="preserve">) from the Midwestern University Chicago College of Pharmacy at the age of 23. </w:t>
      </w:r>
    </w:p>
    <w:p w14:paraId="2F47E240" w14:textId="77777777" w:rsidR="00695A5D" w:rsidRDefault="00695A5D" w:rsidP="00695A5D">
      <w:pPr>
        <w:widowControl w:val="0"/>
        <w:autoSpaceDE w:val="0"/>
        <w:autoSpaceDN w:val="0"/>
        <w:adjustRightInd w:val="0"/>
        <w:jc w:val="both"/>
        <w:rPr>
          <w:rFonts w:ascii="Avenir Book" w:hAnsi="Avenir Book" w:cs="Verdana"/>
          <w:color w:val="262626"/>
        </w:rPr>
      </w:pPr>
    </w:p>
    <w:p w14:paraId="11DE15DB" w14:textId="3C687B7F" w:rsidR="00695A5D" w:rsidRPr="00695A5D" w:rsidRDefault="00695A5D" w:rsidP="00695A5D">
      <w:pPr>
        <w:jc w:val="both"/>
        <w:rPr>
          <w:rFonts w:ascii="Avenir Book" w:hAnsi="Avenir Book" w:cs="Helvetica"/>
          <w:color w:val="262626"/>
        </w:rPr>
      </w:pPr>
      <w:r>
        <w:rPr>
          <w:rFonts w:ascii="Avenir Book" w:hAnsi="Avenir Book" w:cs="Verdana"/>
          <w:color w:val="262626"/>
        </w:rPr>
        <w:t xml:space="preserve">She is trained in functional medicine, </w:t>
      </w:r>
      <w:r w:rsidRPr="00695A5D">
        <w:rPr>
          <w:rFonts w:ascii="Avenir Book" w:hAnsi="Avenir Book" w:cs="Verdana"/>
          <w:color w:val="262626"/>
        </w:rPr>
        <w:t>a Fellow of the American Society of Consultant Pharmacists, and holds certifications in Medication Therapy Management as well as Advanced Diabetes Care</w:t>
      </w:r>
      <w:r>
        <w:rPr>
          <w:rFonts w:ascii="Avenir Book" w:hAnsi="Avenir Book" w:cs="Verdana"/>
          <w:color w:val="262626"/>
        </w:rPr>
        <w:t>.</w:t>
      </w:r>
      <w:r w:rsidRPr="00695A5D">
        <w:rPr>
          <w:rFonts w:ascii="Avenir Book" w:hAnsi="Avenir Book" w:cs="Helvetica"/>
          <w:color w:val="262626"/>
        </w:rPr>
        <w:t xml:space="preserve"> </w:t>
      </w:r>
      <w:r>
        <w:rPr>
          <w:rFonts w:ascii="Avenir Book" w:hAnsi="Avenir Book" w:cs="Helvetica"/>
          <w:color w:val="262626"/>
        </w:rPr>
        <w:t xml:space="preserve">In </w:t>
      </w:r>
      <w:r w:rsidRPr="00695A5D">
        <w:rPr>
          <w:rFonts w:ascii="Avenir Book" w:hAnsi="Avenir Book" w:cs="Helvetica"/>
          <w:color w:val="262626"/>
        </w:rPr>
        <w:t>2013</w:t>
      </w:r>
      <w:r>
        <w:rPr>
          <w:rFonts w:ascii="Avenir Book" w:hAnsi="Avenir Book" w:cs="Helvetica"/>
          <w:color w:val="262626"/>
        </w:rPr>
        <w:t xml:space="preserve">, she </w:t>
      </w:r>
      <w:r w:rsidRPr="00695A5D">
        <w:rPr>
          <w:rFonts w:ascii="Avenir Book" w:hAnsi="Avenir Book" w:cs="Verdana"/>
          <w:color w:val="262626"/>
        </w:rPr>
        <w:t>rec</w:t>
      </w:r>
      <w:r>
        <w:rPr>
          <w:rFonts w:ascii="Avenir Book" w:hAnsi="Avenir Book" w:cs="Verdana"/>
          <w:color w:val="262626"/>
        </w:rPr>
        <w:t xml:space="preserve">eived </w:t>
      </w:r>
      <w:r w:rsidRPr="00695A5D">
        <w:rPr>
          <w:rFonts w:ascii="Avenir Book" w:hAnsi="Avenir Book" w:cs="Verdana"/>
          <w:color w:val="262626"/>
        </w:rPr>
        <w:t xml:space="preserve">the Excellence in Innovation Award from the Illinois Pharmacists Association.  </w:t>
      </w:r>
    </w:p>
    <w:p w14:paraId="48568B74" w14:textId="0BA10C64" w:rsidR="00695A5D" w:rsidRPr="00695A5D" w:rsidRDefault="00695A5D" w:rsidP="00695A5D">
      <w:pPr>
        <w:widowControl w:val="0"/>
        <w:autoSpaceDE w:val="0"/>
        <w:autoSpaceDN w:val="0"/>
        <w:adjustRightInd w:val="0"/>
        <w:jc w:val="both"/>
        <w:rPr>
          <w:rFonts w:ascii="Avenir Book" w:hAnsi="Avenir Book" w:cs="Verdana"/>
          <w:color w:val="262626"/>
        </w:rPr>
      </w:pPr>
    </w:p>
    <w:p w14:paraId="3B30CDF0" w14:textId="77777777" w:rsidR="00695A5D" w:rsidRPr="00695A5D" w:rsidRDefault="00695A5D" w:rsidP="00695A5D">
      <w:pPr>
        <w:widowControl w:val="0"/>
        <w:autoSpaceDE w:val="0"/>
        <w:autoSpaceDN w:val="0"/>
        <w:adjustRightInd w:val="0"/>
        <w:jc w:val="both"/>
        <w:rPr>
          <w:rFonts w:ascii="Avenir Book" w:hAnsi="Avenir Book" w:cs="Verdana"/>
          <w:color w:val="262626"/>
        </w:rPr>
      </w:pPr>
      <w:r w:rsidRPr="00695A5D">
        <w:rPr>
          <w:rFonts w:ascii="Avenir Book" w:hAnsi="Avenir Book" w:cs="Verdana"/>
          <w:color w:val="262626"/>
        </w:rPr>
        <w:t>During her time as a consultant pharmacist, Dr. Wentz worked as part of an interdisciplinary team consulting on thousands of complicated patient cases, often caused by rare disorders. She was regarded as an expert in clinical pharmacology and would be called to investigate cause and effect by performing comprehensive medication therapy reviews to help identify and resolve adverse drug events. She quickly became well versed in finding and evaluating emerging research to help address her clients’ unique challenges. Although trained as a pharmacist, she was an ardent champion for lifestyle interventions, which often helped patients much more than any medications.</w:t>
      </w:r>
    </w:p>
    <w:p w14:paraId="5A594022" w14:textId="77777777" w:rsidR="00695A5D" w:rsidRPr="00695A5D" w:rsidRDefault="00695A5D" w:rsidP="00695A5D">
      <w:pPr>
        <w:widowControl w:val="0"/>
        <w:autoSpaceDE w:val="0"/>
        <w:autoSpaceDN w:val="0"/>
        <w:adjustRightInd w:val="0"/>
        <w:jc w:val="both"/>
        <w:rPr>
          <w:rFonts w:ascii="Avenir Book" w:hAnsi="Avenir Book" w:cs="Verdana"/>
          <w:color w:val="262626"/>
        </w:rPr>
      </w:pPr>
    </w:p>
    <w:p w14:paraId="2CFE514A" w14:textId="77777777" w:rsidR="00695A5D" w:rsidRPr="00695A5D" w:rsidRDefault="00695A5D" w:rsidP="00695A5D">
      <w:pPr>
        <w:widowControl w:val="0"/>
        <w:autoSpaceDE w:val="0"/>
        <w:autoSpaceDN w:val="0"/>
        <w:adjustRightInd w:val="0"/>
        <w:jc w:val="both"/>
        <w:rPr>
          <w:rFonts w:ascii="Avenir Book" w:hAnsi="Avenir Book" w:cs="Verdana"/>
          <w:color w:val="262626"/>
        </w:rPr>
      </w:pPr>
      <w:r w:rsidRPr="00695A5D">
        <w:rPr>
          <w:rFonts w:ascii="Avenir Book" w:hAnsi="Avenir Book" w:cs="Verdana"/>
          <w:color w:val="262626"/>
        </w:rPr>
        <w:t>After moving to a new city, she was given the opportunity to lead a statewide medication safety initiative, transitioning to a career in medication safety and healthcare quality improvement. There, she developed an expertise about the whole systems approach, rapid tests of small change; outcomes tracking and root cause analysis.</w:t>
      </w:r>
    </w:p>
    <w:p w14:paraId="33813DCE" w14:textId="77777777" w:rsidR="00695A5D" w:rsidRPr="00695A5D" w:rsidRDefault="00695A5D" w:rsidP="00695A5D">
      <w:pPr>
        <w:widowControl w:val="0"/>
        <w:autoSpaceDE w:val="0"/>
        <w:autoSpaceDN w:val="0"/>
        <w:adjustRightInd w:val="0"/>
        <w:jc w:val="both"/>
        <w:rPr>
          <w:rFonts w:ascii="Avenir Book" w:hAnsi="Avenir Book" w:cs="Verdana"/>
          <w:color w:val="262626"/>
        </w:rPr>
      </w:pPr>
    </w:p>
    <w:p w14:paraId="002CCAFA" w14:textId="77777777" w:rsidR="00695A5D" w:rsidRPr="00695A5D" w:rsidRDefault="00695A5D" w:rsidP="00695A5D">
      <w:pPr>
        <w:widowControl w:val="0"/>
        <w:autoSpaceDE w:val="0"/>
        <w:autoSpaceDN w:val="0"/>
        <w:adjustRightInd w:val="0"/>
        <w:jc w:val="both"/>
        <w:rPr>
          <w:rFonts w:ascii="Avenir Book" w:hAnsi="Avenir Book" w:cs="Verdana"/>
          <w:color w:val="262626"/>
        </w:rPr>
      </w:pPr>
      <w:r w:rsidRPr="00695A5D">
        <w:rPr>
          <w:rFonts w:ascii="Avenir Book" w:hAnsi="Avenir Book" w:cs="Verdana"/>
          <w:color w:val="262626"/>
        </w:rPr>
        <w:t>After being diagnosed with Hashimoto’s Thyroiditis in 2009, Dr. Wentz was surprised at the lack of knowledge about lifestyle interventions for Hashimoto’s, hypothyroidism, and autoimmune conditions.  She decided to take on lifestyle interventions as a personal mission in an effort to help herself and others with Hashimoto's.</w:t>
      </w:r>
    </w:p>
    <w:p w14:paraId="517382B4" w14:textId="77777777" w:rsidR="00695A5D" w:rsidRPr="00695A5D" w:rsidRDefault="00695A5D" w:rsidP="00695A5D">
      <w:pPr>
        <w:widowControl w:val="0"/>
        <w:autoSpaceDE w:val="0"/>
        <w:autoSpaceDN w:val="0"/>
        <w:adjustRightInd w:val="0"/>
        <w:jc w:val="both"/>
        <w:rPr>
          <w:rFonts w:ascii="Avenir Book" w:hAnsi="Avenir Book" w:cs="Verdana"/>
          <w:color w:val="262626"/>
        </w:rPr>
      </w:pPr>
    </w:p>
    <w:p w14:paraId="3C5770AA" w14:textId="070C67FE" w:rsidR="00695A5D" w:rsidRPr="00695A5D" w:rsidRDefault="00695A5D" w:rsidP="00695A5D">
      <w:pPr>
        <w:rPr>
          <w:rFonts w:ascii="Avenir Book" w:hAnsi="Avenir Book"/>
        </w:rPr>
      </w:pPr>
      <w:r w:rsidRPr="00695A5D">
        <w:rPr>
          <w:rFonts w:ascii="Avenir Book" w:hAnsi="Avenir Book" w:cs="Verdana"/>
          <w:color w:val="262626"/>
        </w:rPr>
        <w:t>After two years of researching Hashimoto's and Hypothyroidism, she decided to combine emerging knowledge with her quality improvement expertise to run rapid tests of change on herself that led her to discover the root cause of her condition.  She has summarized three years of research and two years of testing in her</w:t>
      </w:r>
      <w:r w:rsidR="00072246">
        <w:rPr>
          <w:rFonts w:ascii="Avenir Book" w:hAnsi="Avenir Book" w:cs="Verdana"/>
          <w:color w:val="262626"/>
        </w:rPr>
        <w:t xml:space="preserve"> New York Times</w:t>
      </w:r>
      <w:bookmarkStart w:id="0" w:name="_GoBack"/>
      <w:bookmarkEnd w:id="0"/>
      <w:r w:rsidRPr="00695A5D">
        <w:rPr>
          <w:rFonts w:ascii="Avenir Book" w:hAnsi="Avenir Book" w:cs="Verdana"/>
          <w:color w:val="262626"/>
        </w:rPr>
        <w:t xml:space="preserve"> bestselling patient guide: </w:t>
      </w:r>
      <w:hyperlink r:id="rId5" w:history="1">
        <w:r w:rsidRPr="00695A5D">
          <w:rPr>
            <w:rFonts w:ascii="Avenir Book" w:hAnsi="Avenir Book" w:cs="Verdana"/>
            <w:bCs/>
            <w:color w:val="125AA1"/>
          </w:rPr>
          <w:t>Hashimoto’s Thyroiditis: Lifestyle Interventions for Finding and Treating the Root Cause</w:t>
        </w:r>
      </w:hyperlink>
      <w:r w:rsidRPr="00695A5D">
        <w:rPr>
          <w:rFonts w:ascii="Avenir Book" w:hAnsi="Avenir Book" w:cs="Verdana"/>
          <w:color w:val="262626"/>
        </w:rPr>
        <w:t>.</w:t>
      </w:r>
    </w:p>
    <w:p w14:paraId="3088E4EA" w14:textId="77777777" w:rsidR="00246099" w:rsidRPr="00695A5D" w:rsidRDefault="00246099" w:rsidP="00C87B2B">
      <w:pPr>
        <w:jc w:val="both"/>
        <w:rPr>
          <w:rFonts w:ascii="Avenir Book" w:hAnsi="Avenir Book" w:cs="Verdana"/>
          <w:color w:val="262626"/>
        </w:rPr>
      </w:pPr>
    </w:p>
    <w:p w14:paraId="0EC2C19F" w14:textId="0F567F5F" w:rsidR="00246099" w:rsidRPr="00695A5D" w:rsidRDefault="00695A5D" w:rsidP="00C87B2B">
      <w:pPr>
        <w:jc w:val="both"/>
        <w:rPr>
          <w:rFonts w:ascii="Avenir Book" w:hAnsi="Avenir Book" w:cs="Verdana"/>
          <w:color w:val="262626"/>
        </w:rPr>
      </w:pPr>
      <w:r w:rsidRPr="00695A5D">
        <w:rPr>
          <w:rFonts w:ascii="Avenir Book" w:hAnsi="Avenir Book" w:cs="Verdana"/>
          <w:color w:val="262626"/>
        </w:rPr>
        <w:t xml:space="preserve">Dr. Wentz is dedicated to innovating and life changing treatment options for managing and reversing Hashimoto’s. She is a trustee for Thyroid Change and Hashimoto’s Awareness non-for-profits. She frequently speaks on the subject of Hashimoto’s to patients and clinicians alike, and is a </w:t>
      </w:r>
      <w:r w:rsidR="00246099" w:rsidRPr="00695A5D">
        <w:rPr>
          <w:rFonts w:ascii="Avenir Book" w:hAnsi="Avenir Book" w:cs="Verdana"/>
          <w:color w:val="262626"/>
        </w:rPr>
        <w:t>co-founde</w:t>
      </w:r>
      <w:r w:rsidRPr="00695A5D">
        <w:rPr>
          <w:rFonts w:ascii="Avenir Book" w:hAnsi="Avenir Book" w:cs="Verdana"/>
          <w:color w:val="262626"/>
        </w:rPr>
        <w:t>r of</w:t>
      </w:r>
      <w:r w:rsidR="00246099" w:rsidRPr="00695A5D">
        <w:rPr>
          <w:rFonts w:ascii="Avenir Book" w:hAnsi="Avenir Book" w:cs="Verdana"/>
          <w:color w:val="262626"/>
        </w:rPr>
        <w:t xml:space="preserve"> the Hashimoto’s Institute</w:t>
      </w:r>
      <w:r w:rsidRPr="00695A5D">
        <w:rPr>
          <w:rFonts w:ascii="Avenir Book" w:hAnsi="Avenir Book" w:cs="Verdana"/>
          <w:color w:val="262626"/>
        </w:rPr>
        <w:t>.</w:t>
      </w:r>
      <w:r w:rsidR="00246099" w:rsidRPr="00695A5D">
        <w:rPr>
          <w:rFonts w:ascii="Avenir Book" w:hAnsi="Avenir Book" w:cs="Verdana"/>
          <w:color w:val="262626"/>
        </w:rPr>
        <w:t xml:space="preserve"> </w:t>
      </w:r>
      <w:r w:rsidRPr="00695A5D">
        <w:rPr>
          <w:rFonts w:ascii="Avenir Book" w:hAnsi="Avenir Book" w:cs="Verdana"/>
          <w:color w:val="262626"/>
        </w:rPr>
        <w:t xml:space="preserve">She also acts as a </w:t>
      </w:r>
      <w:r w:rsidR="00246099" w:rsidRPr="00695A5D">
        <w:rPr>
          <w:rFonts w:ascii="Avenir Book" w:hAnsi="Avenir Book" w:cs="Verdana"/>
          <w:color w:val="262626"/>
        </w:rPr>
        <w:t>functional medicine consultant for complicated Hashimoto’s cases.</w:t>
      </w:r>
    </w:p>
    <w:p w14:paraId="608AB7B8" w14:textId="77777777" w:rsidR="00C87B2B" w:rsidRPr="00695A5D" w:rsidRDefault="00C87B2B" w:rsidP="00C87B2B">
      <w:pPr>
        <w:rPr>
          <w:rFonts w:ascii="Avenir Book" w:hAnsi="Avenir Book"/>
        </w:rPr>
      </w:pPr>
    </w:p>
    <w:p w14:paraId="44B6E835" w14:textId="77777777" w:rsidR="00C87B2B" w:rsidRPr="00695A5D" w:rsidRDefault="00C87B2B" w:rsidP="00C87B2B">
      <w:pPr>
        <w:jc w:val="center"/>
        <w:rPr>
          <w:rFonts w:ascii="Avenir Book" w:hAnsi="Avenir Book"/>
        </w:rPr>
      </w:pPr>
      <w:r w:rsidRPr="00695A5D">
        <w:rPr>
          <w:rFonts w:ascii="Avenir Book" w:hAnsi="Avenir Book"/>
        </w:rPr>
        <w:t>www.thyroidpharmacist.com</w:t>
      </w:r>
    </w:p>
    <w:p w14:paraId="37F71557" w14:textId="77777777" w:rsidR="00C87B2B" w:rsidRDefault="00C87B2B"/>
    <w:sectPr w:rsidR="00C87B2B" w:rsidSect="009C5B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2B"/>
    <w:rsid w:val="00072246"/>
    <w:rsid w:val="00246099"/>
    <w:rsid w:val="00695A5D"/>
    <w:rsid w:val="00965FFB"/>
    <w:rsid w:val="009C5BE9"/>
    <w:rsid w:val="00C87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13AB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yroidpharmacist.com/book.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459</Words>
  <Characters>2619</Characters>
  <Application>Microsoft Macintosh Word</Application>
  <DocSecurity>0</DocSecurity>
  <Lines>21</Lines>
  <Paragraphs>6</Paragraphs>
  <ScaleCrop>false</ScaleCrop>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Izabella Wentz</dc:creator>
  <cp:keywords/>
  <dc:description/>
  <cp:lastModifiedBy>Izabella Wentz</cp:lastModifiedBy>
  <cp:revision>4</cp:revision>
  <dcterms:created xsi:type="dcterms:W3CDTF">2014-07-31T22:32:00Z</dcterms:created>
  <dcterms:modified xsi:type="dcterms:W3CDTF">2015-03-02T19:30:00Z</dcterms:modified>
</cp:coreProperties>
</file>